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A1A1A" w:sz="16" w:space="4"/>
        </w:pBdr>
        <w:spacing w:after="200"/>
      </w:pPr>
      <w:r>
        <w:rPr>
          <w:b/>
          <w:bCs/>
          <w:color w:val="1A1A1A"/>
          <w:sz w:val="32"/>
          <w:szCs w:val="32"/>
        </w:rPr>
        <w:t xml:space="preserve">Job Description: Admin Executive</w:t>
      </w:r>
    </w:p>
    <w:p>
      <w:pPr>
        <w:spacing w:after="300"/>
      </w:pPr>
      <w:r>
        <w:rPr>
          <w:i/>
          <w:iCs/>
          <w:color w:val="6B6B6B"/>
          <w:sz w:val="18"/>
          <w:szCs w:val="18"/>
        </w:rPr>
        <w:t xml:space="preserve">[Company Name]  ·  [Location]  ·  [Employment Type: Full-Time/Part-Time]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About the Role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We are looking for an Admin Executive to manage administrative processes, vendor coordination, and documentation across the office.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Key Responsibilities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Manage office administrative processes and documentation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Coordinate with vendors and service providers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Support HR with onboarding-related admin tasks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Maintain office records and compliance documentation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Requirements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1-3 years of admin experience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Strong organisational and communication skills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Proficiency with MS Office and basic record-keeping tools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Ability to manage multiple ongoing tasks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Reports To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[Office Manager / HR Manager]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Location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[City, State]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How to Apply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Interested candidates can send their resume to [recruitment email] with the subject line "Application for Admin Executive".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2026-08-31T06:42:28.681Z</dcterms:created>
  <dcterms:modified xsi:type="dcterms:W3CDTF">2026-08-31T06:42:28.681Z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